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B46F" w14:textId="54B5DB58" w:rsidR="007C5014" w:rsidRPr="007C5014" w:rsidRDefault="007C5014" w:rsidP="007C50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Verdana" w:hAnsi="Verdana" w:cs="Rockwell"/>
          <w:b/>
          <w:bCs/>
          <w:color w:val="000000"/>
          <w:sz w:val="24"/>
          <w:szCs w:val="24"/>
        </w:rPr>
      </w:pPr>
      <w:r w:rsidRPr="007C5014">
        <w:rPr>
          <w:rFonts w:ascii="Verdana" w:hAnsi="Verdana" w:cs="Rockwell"/>
          <w:b/>
          <w:bCs/>
          <w:color w:val="000000"/>
          <w:sz w:val="24"/>
          <w:szCs w:val="24"/>
        </w:rPr>
        <w:t>Supervision – Module 9</w:t>
      </w:r>
    </w:p>
    <w:p w14:paraId="1074158D" w14:textId="77777777" w:rsidR="000F5D7C" w:rsidRDefault="000F5D7C" w:rsidP="000F5D7C">
      <w:pPr>
        <w:widowControl w:val="0"/>
        <w:autoSpaceDE w:val="0"/>
        <w:autoSpaceDN w:val="0"/>
        <w:adjustRightInd w:val="0"/>
        <w:outlineLvl w:val="0"/>
        <w:rPr>
          <w:rFonts w:ascii="Verdana" w:hAnsi="Verdana" w:cs="Rockwell"/>
          <w:color w:val="000000"/>
          <w:sz w:val="25"/>
          <w:szCs w:val="25"/>
        </w:rPr>
      </w:pPr>
    </w:p>
    <w:p w14:paraId="103EDA9F" w14:textId="046ACE2C" w:rsidR="007C5014" w:rsidRPr="00934C3B" w:rsidRDefault="007C5014" w:rsidP="000F5D7C">
      <w:pPr>
        <w:widowControl w:val="0"/>
        <w:autoSpaceDE w:val="0"/>
        <w:autoSpaceDN w:val="0"/>
        <w:adjustRightInd w:val="0"/>
        <w:outlineLvl w:val="0"/>
        <w:rPr>
          <w:rFonts w:ascii="Verdana" w:hAnsi="Verdana" w:cs="Rockwell"/>
          <w:i/>
          <w:iCs/>
          <w:color w:val="000000"/>
        </w:rPr>
      </w:pPr>
      <w:r w:rsidRPr="00934C3B">
        <w:rPr>
          <w:rFonts w:ascii="Verdana" w:hAnsi="Verdana" w:cs="Rockwell"/>
          <w:i/>
          <w:iCs/>
          <w:color w:val="000000"/>
          <w:sz w:val="25"/>
          <w:szCs w:val="25"/>
        </w:rPr>
        <w:t>Document est à remplir et à remettre au superviseur en début de supervision.</w:t>
      </w:r>
    </w:p>
    <w:p w14:paraId="5655C680" w14:textId="77777777" w:rsidR="007C5014" w:rsidRPr="007C5014" w:rsidRDefault="007C5014" w:rsidP="007C5014">
      <w:pPr>
        <w:widowControl w:val="0"/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33ACF3F1" w14:textId="01ED3A22" w:rsidR="007C5014" w:rsidRPr="007C5014" w:rsidRDefault="007C5014" w:rsidP="005F3A99">
      <w:pPr>
        <w:widowControl w:val="0"/>
        <w:tabs>
          <w:tab w:val="left" w:leader="dot" w:pos="4962"/>
          <w:tab w:val="left" w:pos="5954"/>
          <w:tab w:val="left" w:pos="8080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>
        <w:rPr>
          <w:rFonts w:ascii="Verdana" w:hAnsi="Verdana" w:cs="Rockwell"/>
          <w:color w:val="000000"/>
        </w:rPr>
        <w:t>Date :</w:t>
      </w:r>
      <w:r w:rsidR="00E02FC3">
        <w:rPr>
          <w:rFonts w:ascii="Verdana" w:hAnsi="Verdana" w:cs="Rockwell"/>
          <w:color w:val="000000"/>
        </w:rPr>
        <w:t xml:space="preserve"> </w:t>
      </w:r>
      <w:r w:rsidR="005F3A99">
        <w:rPr>
          <w:rFonts w:ascii="Verdana" w:hAnsi="Verdana" w:cs="Rockwell"/>
          <w:color w:val="000000"/>
        </w:rPr>
        <w:tab/>
      </w:r>
      <w:r w:rsidRPr="007C5014">
        <w:rPr>
          <w:rFonts w:ascii="Verdana" w:hAnsi="Verdana" w:cs="Rockwell"/>
          <w:color w:val="000000"/>
        </w:rPr>
        <w:tab/>
      </w:r>
      <w:r w:rsidRPr="005F3A99">
        <w:rPr>
          <w:rFonts w:ascii="Verdana" w:hAnsi="Verdana" w:cs="Rockwell"/>
          <w:b/>
          <w:bCs/>
          <w:color w:val="000000"/>
        </w:rPr>
        <w:t>Collective</w:t>
      </w:r>
      <w:r w:rsidRPr="007C5014">
        <w:rPr>
          <w:rFonts w:ascii="Verdana" w:hAnsi="Verdana" w:cs="Rockwell"/>
          <w:color w:val="000000"/>
        </w:rPr>
        <w:t xml:space="preserve"> </w:t>
      </w:r>
      <w:r w:rsidRPr="007C5014">
        <w:rPr>
          <w:rFonts w:ascii="Verdana" w:hAnsi="Verdana" w:cs="Rockwell"/>
          <w:color w:val="000000"/>
        </w:rPr>
        <w:tab/>
      </w:r>
      <w:r w:rsidRPr="005F3A99">
        <w:rPr>
          <w:rFonts w:ascii="Verdana" w:hAnsi="Verdana" w:cs="Rockwell"/>
          <w:b/>
          <w:bCs/>
          <w:color w:val="000000"/>
        </w:rPr>
        <w:t>Individuelle</w:t>
      </w:r>
    </w:p>
    <w:p w14:paraId="0D173D6B" w14:textId="77777777" w:rsidR="007C5014" w:rsidRPr="007C5014" w:rsidRDefault="007C5014" w:rsidP="007C5014">
      <w:pPr>
        <w:widowControl w:val="0"/>
        <w:tabs>
          <w:tab w:val="left" w:pos="3686"/>
          <w:tab w:val="left" w:pos="4678"/>
          <w:tab w:val="left" w:pos="6663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4F9BF5AE" w14:textId="70DB65B4" w:rsidR="007C5014" w:rsidRPr="007C5014" w:rsidRDefault="007C5014" w:rsidP="007C5014">
      <w:pPr>
        <w:widowControl w:val="0"/>
        <w:tabs>
          <w:tab w:val="left" w:leader="dot" w:pos="4962"/>
          <w:tab w:val="left" w:pos="5245"/>
          <w:tab w:val="left" w:leader="dot" w:pos="10064"/>
        </w:tabs>
        <w:autoSpaceDE w:val="0"/>
        <w:autoSpaceDN w:val="0"/>
        <w:adjustRightInd w:val="0"/>
        <w:ind w:right="-1"/>
        <w:rPr>
          <w:rFonts w:ascii="Verdana" w:hAnsi="Verdana" w:cs="Rockwell"/>
          <w:color w:val="000000"/>
        </w:rPr>
      </w:pPr>
      <w:r>
        <w:rPr>
          <w:rFonts w:ascii="Verdana" w:hAnsi="Verdana" w:cs="Rockwell"/>
          <w:color w:val="000000"/>
        </w:rPr>
        <w:t xml:space="preserve">Nom du supervisé : </w:t>
      </w:r>
      <w:r w:rsidRPr="007C5014">
        <w:rPr>
          <w:rFonts w:ascii="Verdana" w:hAnsi="Verdana" w:cs="Rockwell"/>
          <w:color w:val="000000"/>
        </w:rPr>
        <w:tab/>
      </w:r>
      <w:r>
        <w:rPr>
          <w:rFonts w:ascii="Verdana" w:hAnsi="Verdana" w:cs="Rockwell"/>
          <w:color w:val="000000"/>
        </w:rPr>
        <w:tab/>
        <w:t xml:space="preserve">Nom du superviseur : </w:t>
      </w:r>
      <w:r>
        <w:rPr>
          <w:rFonts w:ascii="Verdana" w:hAnsi="Verdana" w:cs="Rockwell"/>
          <w:color w:val="000000"/>
        </w:rPr>
        <w:tab/>
      </w:r>
    </w:p>
    <w:p w14:paraId="2D2CFCD0" w14:textId="77777777" w:rsidR="007C5014" w:rsidRPr="007C5014" w:rsidRDefault="007C5014" w:rsidP="007C5014">
      <w:pPr>
        <w:widowControl w:val="0"/>
        <w:tabs>
          <w:tab w:val="left" w:pos="3686"/>
          <w:tab w:val="left" w:pos="6663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31EB80EB" w14:textId="66DBF5B0" w:rsidR="007C5014" w:rsidRDefault="007C5014" w:rsidP="00E02FC3">
      <w:pPr>
        <w:widowControl w:val="0"/>
        <w:tabs>
          <w:tab w:val="left" w:leader="dot" w:pos="10064"/>
        </w:tabs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>Modules déjà suivis</w:t>
      </w:r>
      <w:r>
        <w:rPr>
          <w:rFonts w:ascii="Verdana" w:hAnsi="Verdana" w:cs="Rockwell"/>
          <w:color w:val="000000"/>
        </w:rPr>
        <w:t xml:space="preserve"> à l’IGB</w:t>
      </w:r>
      <w:r w:rsidR="00E02FC3">
        <w:rPr>
          <w:rFonts w:ascii="Verdana" w:hAnsi="Verdana" w:cs="Rockwell"/>
          <w:color w:val="000000"/>
        </w:rPr>
        <w:t xml:space="preserve"> : </w:t>
      </w:r>
      <w:r w:rsidR="00E02FC3">
        <w:rPr>
          <w:rFonts w:ascii="Verdana" w:hAnsi="Verdana" w:cs="Rockwell"/>
          <w:color w:val="000000"/>
        </w:rPr>
        <w:tab/>
      </w:r>
    </w:p>
    <w:p w14:paraId="32BD8A8B" w14:textId="77777777" w:rsidR="007C5014" w:rsidRPr="007C5014" w:rsidRDefault="007C5014" w:rsidP="007C5014">
      <w:pPr>
        <w:widowControl w:val="0"/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2FAF9E01" w14:textId="728325FF" w:rsidR="007C5014" w:rsidRPr="007C5014" w:rsidRDefault="00E02FC3" w:rsidP="007C5014">
      <w:pPr>
        <w:widowControl w:val="0"/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  <w:r>
        <w:rPr>
          <w:rFonts w:ascii="Verdana" w:hAnsi="Verdana" w:cs="Rockwell"/>
          <w:color w:val="000000"/>
        </w:rPr>
        <w:t>Bref descriptif du cas soumis</w:t>
      </w:r>
      <w:r w:rsidR="007C5014" w:rsidRPr="007C5014">
        <w:rPr>
          <w:rFonts w:ascii="Verdana" w:hAnsi="Verdana" w:cs="Rockwell"/>
          <w:color w:val="000000"/>
        </w:rPr>
        <w:t xml:space="preserve"> : </w:t>
      </w:r>
    </w:p>
    <w:p w14:paraId="7F4D5F9B" w14:textId="77777777" w:rsidR="007C5014" w:rsidRPr="007C5014" w:rsidRDefault="007C5014" w:rsidP="007C5014">
      <w:pPr>
        <w:widowControl w:val="0"/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559954B7" w14:textId="4553984F" w:rsidR="003E1EF5" w:rsidRDefault="007C5014" w:rsidP="007C5014">
      <w:pPr>
        <w:widowControl w:val="0"/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>Je me sens…</w:t>
      </w:r>
      <w:r w:rsidR="003E1EF5">
        <w:rPr>
          <w:rFonts w:ascii="Verdana" w:hAnsi="Verdana" w:cs="Rockwell"/>
          <w:color w:val="000000"/>
        </w:rPr>
        <w:t xml:space="preserve"> </w:t>
      </w:r>
      <w:r w:rsidRPr="003E1EF5">
        <w:rPr>
          <w:rFonts w:ascii="Verdana" w:hAnsi="Verdana" w:cs="Rockwell"/>
          <w:color w:val="808080" w:themeColor="background1" w:themeShade="80"/>
        </w:rPr>
        <w:t>(émotion-sentiment, par ex : en colère, impressionné, insécurisé, triste, perdu…)</w:t>
      </w:r>
      <w:r w:rsidRPr="007C5014">
        <w:rPr>
          <w:rFonts w:ascii="Verdana" w:hAnsi="Verdana" w:cs="Rockwell"/>
          <w:color w:val="000000"/>
        </w:rPr>
        <w:t xml:space="preserve">, </w:t>
      </w:r>
    </w:p>
    <w:p w14:paraId="4AA5C979" w14:textId="0E7A49B8" w:rsidR="007C5014" w:rsidRPr="007C5014" w:rsidRDefault="007C5014" w:rsidP="007C5014">
      <w:pPr>
        <w:widowControl w:val="0"/>
        <w:autoSpaceDE w:val="0"/>
        <w:autoSpaceDN w:val="0"/>
        <w:adjustRightInd w:val="0"/>
        <w:rPr>
          <w:rFonts w:ascii="Verdana" w:hAnsi="Verdana" w:cs="Rockwell"/>
          <w:color w:val="000000"/>
        </w:rPr>
      </w:pPr>
      <w:proofErr w:type="gramStart"/>
      <w:r w:rsidRPr="007C5014">
        <w:rPr>
          <w:rFonts w:ascii="Verdana" w:hAnsi="Verdana" w:cs="Rockwell"/>
          <w:color w:val="000000"/>
        </w:rPr>
        <w:t>par</w:t>
      </w:r>
      <w:proofErr w:type="gramEnd"/>
      <w:r w:rsidRPr="007C5014">
        <w:rPr>
          <w:rFonts w:ascii="Verdana" w:hAnsi="Verdana" w:cs="Rockwell"/>
          <w:color w:val="000000"/>
        </w:rPr>
        <w:t xml:space="preserve"> la situation suivante…</w:t>
      </w:r>
      <w:r w:rsidR="003E1EF5">
        <w:rPr>
          <w:rFonts w:ascii="Verdana" w:hAnsi="Verdana" w:cs="Rockwell"/>
          <w:color w:val="000000"/>
        </w:rPr>
        <w:t xml:space="preserve"> </w:t>
      </w:r>
      <w:r w:rsidRPr="003E1EF5">
        <w:rPr>
          <w:rFonts w:ascii="Verdana" w:hAnsi="Verdana" w:cs="Rockwell"/>
          <w:color w:val="808080" w:themeColor="background1" w:themeShade="80"/>
        </w:rPr>
        <w:t>(description factuelle : qui fait quoi</w:t>
      </w:r>
      <w:r w:rsidR="00E02FC3" w:rsidRPr="003E1EF5">
        <w:rPr>
          <w:rFonts w:ascii="Verdana" w:hAnsi="Verdana" w:cs="Rockwell"/>
          <w:color w:val="808080" w:themeColor="background1" w:themeShade="80"/>
        </w:rPr>
        <w:t>,</w:t>
      </w:r>
      <w:r w:rsidRPr="003E1EF5">
        <w:rPr>
          <w:rFonts w:ascii="Verdana" w:hAnsi="Verdana" w:cs="Rockwell"/>
          <w:color w:val="808080" w:themeColor="background1" w:themeShade="80"/>
        </w:rPr>
        <w:t xml:space="preserve"> à qui, depuis quand, dans quelles circonstances, ce qui m’amène à</w:t>
      </w:r>
      <w:r w:rsidR="00E02FC3" w:rsidRPr="003E1EF5">
        <w:rPr>
          <w:rFonts w:ascii="Verdana" w:hAnsi="Verdana" w:cs="Rockwell"/>
          <w:color w:val="808080" w:themeColor="background1" w:themeShade="80"/>
        </w:rPr>
        <w:t xml:space="preserve">…, </w:t>
      </w:r>
      <w:r w:rsidRPr="003E1EF5">
        <w:rPr>
          <w:rFonts w:ascii="Verdana" w:hAnsi="Verdana" w:cs="Rockwell"/>
          <w:color w:val="808080" w:themeColor="background1" w:themeShade="80"/>
        </w:rPr>
        <w:t>avec quel effe</w:t>
      </w:r>
      <w:r w:rsidR="00E02FC3" w:rsidRPr="003E1EF5">
        <w:rPr>
          <w:rFonts w:ascii="Verdana" w:hAnsi="Verdana" w:cs="Rockwell"/>
          <w:color w:val="808080" w:themeColor="background1" w:themeShade="80"/>
        </w:rPr>
        <w:t>t…)</w:t>
      </w:r>
      <w:r w:rsidR="00E02FC3">
        <w:rPr>
          <w:rFonts w:ascii="Verdana" w:hAnsi="Verdana" w:cs="Rockwell"/>
          <w:color w:val="000000"/>
        </w:rPr>
        <w:t xml:space="preserve"> </w:t>
      </w:r>
      <w:r w:rsidRPr="007C5014">
        <w:rPr>
          <w:rFonts w:ascii="Verdana" w:hAnsi="Verdana" w:cs="Rockwell"/>
          <w:color w:val="000000"/>
        </w:rPr>
        <w:t>:</w:t>
      </w:r>
    </w:p>
    <w:p w14:paraId="552F0883" w14:textId="77777777" w:rsidR="007C5014" w:rsidRPr="007C5014" w:rsidRDefault="007C5014" w:rsidP="007C5014">
      <w:pPr>
        <w:widowControl w:val="0"/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5DDB63C8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448FE478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5F3CB040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36426D3A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2D652C14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1D58C539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7192D9E5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29BE1D41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7D751236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0F48AC63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720A14B9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07C9F758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6A22A170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4D9847EA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660BAA02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6885EBEF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74B92E86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7F3AD0CC" w14:textId="77777777" w:rsidR="007C5014" w:rsidRPr="007C5014" w:rsidRDefault="007C5014" w:rsidP="007C5014">
      <w:pPr>
        <w:widowControl w:val="0"/>
        <w:tabs>
          <w:tab w:val="right" w:leader="dot" w:pos="10064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ab/>
      </w:r>
    </w:p>
    <w:p w14:paraId="0E6927B6" w14:textId="77777777" w:rsidR="007C5014" w:rsidRPr="007C5014" w:rsidRDefault="007C5014" w:rsidP="007C5014">
      <w:pPr>
        <w:widowControl w:val="0"/>
        <w:tabs>
          <w:tab w:val="right" w:leader="dot" w:pos="9356"/>
        </w:tabs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73251F7F" w14:textId="38BCAB3F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Rockwell"/>
          <w:color w:val="000000"/>
        </w:rPr>
      </w:pPr>
      <w:r>
        <w:rPr>
          <w:rFonts w:ascii="Verdana" w:hAnsi="Verdana" w:cs="Rockwell"/>
          <w:color w:val="000000"/>
          <w:sz w:val="25"/>
          <w:szCs w:val="25"/>
        </w:rPr>
        <w:t>A remplir par le superviseur</w:t>
      </w:r>
    </w:p>
    <w:p w14:paraId="723635AF" w14:textId="7777777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24B65FCE" w14:textId="7DCA92F8" w:rsid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  <w:r>
        <w:rPr>
          <w:rFonts w:ascii="Verdana" w:hAnsi="Verdana" w:cs="Rockwell"/>
          <w:color w:val="000000"/>
        </w:rPr>
        <w:t xml:space="preserve">Maitrise du modèle </w:t>
      </w:r>
      <w:r w:rsidRPr="007C5014">
        <w:rPr>
          <w:rFonts w:ascii="Verdana" w:hAnsi="Verdana" w:cs="Rockwell"/>
          <w:color w:val="000000"/>
        </w:rPr>
        <w:t>:</w:t>
      </w:r>
    </w:p>
    <w:p w14:paraId="5F753BDD" w14:textId="7777777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</w:p>
    <w:p w14:paraId="0386249A" w14:textId="75F681E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>- S</w:t>
      </w:r>
      <w:r>
        <w:rPr>
          <w:rFonts w:ascii="Verdana" w:hAnsi="Verdana" w:cs="Rockwell"/>
          <w:color w:val="000000"/>
        </w:rPr>
        <w:t>tratégie</w:t>
      </w:r>
      <w:r w:rsidRPr="007C5014">
        <w:rPr>
          <w:rFonts w:ascii="Verdana" w:hAnsi="Verdana" w:cs="Rockwell"/>
          <w:color w:val="000000"/>
        </w:rPr>
        <w:t xml:space="preserve"> :</w:t>
      </w:r>
    </w:p>
    <w:p w14:paraId="4C36D55A" w14:textId="7777777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6EA3BA61" w14:textId="4E4EF811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>- C</w:t>
      </w:r>
      <w:r>
        <w:rPr>
          <w:rFonts w:ascii="Verdana" w:hAnsi="Verdana" w:cs="Rockwell"/>
          <w:color w:val="000000"/>
        </w:rPr>
        <w:t>ommunication</w:t>
      </w:r>
      <w:r w:rsidRPr="007C5014">
        <w:rPr>
          <w:rFonts w:ascii="Verdana" w:hAnsi="Verdana" w:cs="Rockwell"/>
          <w:color w:val="000000"/>
        </w:rPr>
        <w:t xml:space="preserve"> :</w:t>
      </w:r>
    </w:p>
    <w:p w14:paraId="1A320F88" w14:textId="7777777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0D8A844A" w14:textId="49DABC8D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  <w:r w:rsidRPr="007C5014">
        <w:rPr>
          <w:rFonts w:ascii="Verdana" w:hAnsi="Verdana" w:cs="Rockwell"/>
          <w:color w:val="000000"/>
        </w:rPr>
        <w:t xml:space="preserve">- </w:t>
      </w:r>
      <w:r>
        <w:rPr>
          <w:rFonts w:ascii="Verdana" w:hAnsi="Verdana" w:cs="Rockwell"/>
          <w:color w:val="000000"/>
        </w:rPr>
        <w:t>Relation</w:t>
      </w:r>
      <w:r w:rsidRPr="007C5014">
        <w:rPr>
          <w:rFonts w:ascii="Verdana" w:hAnsi="Verdana" w:cs="Rockwell"/>
          <w:color w:val="000000"/>
        </w:rPr>
        <w:t xml:space="preserve"> :</w:t>
      </w:r>
    </w:p>
    <w:p w14:paraId="1601C0FC" w14:textId="7777777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5C553C91" w14:textId="77777777" w:rsidR="007C5014" w:rsidRPr="007C5014" w:rsidRDefault="007C5014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Rockwell"/>
          <w:color w:val="000000"/>
        </w:rPr>
      </w:pPr>
    </w:p>
    <w:p w14:paraId="406D4E38" w14:textId="4B945127" w:rsidR="00E34A13" w:rsidRDefault="005F3A99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  <w:r>
        <w:rPr>
          <w:rFonts w:ascii="Verdana" w:hAnsi="Verdana" w:cs="Rockwell"/>
          <w:color w:val="000000"/>
        </w:rPr>
        <w:t>Recommandation</w:t>
      </w:r>
      <w:r w:rsidR="007C5014" w:rsidRPr="007C5014">
        <w:rPr>
          <w:rFonts w:ascii="Verdana" w:hAnsi="Verdana" w:cs="Rockwell"/>
          <w:color w:val="000000"/>
        </w:rPr>
        <w:t xml:space="preserve"> :</w:t>
      </w:r>
    </w:p>
    <w:p w14:paraId="13FA21EF" w14:textId="7DF47C5A" w:rsidR="00AB2699" w:rsidRDefault="00AB2699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</w:p>
    <w:p w14:paraId="2753812F" w14:textId="498F9E8C" w:rsidR="00AB2699" w:rsidRDefault="00AB2699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</w:p>
    <w:p w14:paraId="25C23CB9" w14:textId="27A05336" w:rsidR="00AB2699" w:rsidRDefault="00AB2699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</w:p>
    <w:p w14:paraId="4CA4F577" w14:textId="6F69AE91" w:rsidR="00AB2699" w:rsidRDefault="00AB2699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</w:p>
    <w:p w14:paraId="49B137A3" w14:textId="77777777" w:rsidR="00AB2699" w:rsidRPr="005F3A99" w:rsidRDefault="00AB2699" w:rsidP="00AB269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Verdana" w:hAnsi="Verdana" w:cs="Rockwell"/>
          <w:color w:val="000000"/>
        </w:rPr>
      </w:pPr>
    </w:p>
    <w:sectPr w:rsidR="00AB2699" w:rsidRPr="005F3A99" w:rsidSect="00AB2699">
      <w:headerReference w:type="default" r:id="rId6"/>
      <w:footerReference w:type="default" r:id="rId7"/>
      <w:pgSz w:w="11900" w:h="16840"/>
      <w:pgMar w:top="-1732" w:right="843" w:bottom="1417" w:left="993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DD62" w14:textId="77777777" w:rsidR="0035246A" w:rsidRDefault="0035246A">
      <w:r>
        <w:separator/>
      </w:r>
    </w:p>
  </w:endnote>
  <w:endnote w:type="continuationSeparator" w:id="0">
    <w:p w14:paraId="40261206" w14:textId="77777777" w:rsidR="0035246A" w:rsidRDefault="0035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N Helvetica Narrow">
    <w:altName w:val="Times New Roman"/>
    <w:panose1 w:val="020B0604020202020204"/>
    <w:charset w:val="00"/>
    <w:family w:val="auto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807" w14:textId="77777777" w:rsidR="00013AFD" w:rsidRPr="00EA6A19" w:rsidRDefault="00013AFD" w:rsidP="00013AFD">
    <w:pPr>
      <w:jc w:val="center"/>
      <w:rPr>
        <w:rFonts w:ascii="Verdana" w:hAnsi="Verdana"/>
        <w:color w:val="FF6600"/>
        <w:sz w:val="16"/>
        <w:szCs w:val="16"/>
      </w:rPr>
    </w:pPr>
    <w:r w:rsidRPr="00EA6A19">
      <w:rPr>
        <w:rFonts w:ascii="Verdana" w:hAnsi="Verdana"/>
        <w:color w:val="FF6600"/>
        <w:sz w:val="16"/>
        <w:szCs w:val="16"/>
      </w:rPr>
      <w:t xml:space="preserve">Institut Gregory Bateson </w:t>
    </w:r>
    <w:proofErr w:type="gramStart"/>
    <w:r w:rsidRPr="00EA6A19">
      <w:rPr>
        <w:rFonts w:ascii="Verdana" w:hAnsi="Verdana"/>
        <w:color w:val="FF6600"/>
        <w:sz w:val="16"/>
        <w:szCs w:val="16"/>
      </w:rPr>
      <w:t xml:space="preserve">SRL  </w:t>
    </w:r>
    <w:r w:rsidRPr="00EA6A19">
      <w:rPr>
        <w:rFonts w:ascii="Wingdings" w:hAnsi="Wingdings"/>
        <w:color w:val="FF6600"/>
        <w:sz w:val="16"/>
        <w:szCs w:val="16"/>
      </w:rPr>
      <w:t></w:t>
    </w:r>
    <w:proofErr w:type="gramEnd"/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Verdana" w:hAnsi="Verdana"/>
        <w:color w:val="FF6600"/>
        <w:sz w:val="16"/>
        <w:szCs w:val="16"/>
      </w:rPr>
      <w:t>rue du Chéra 3 – 4000 Liège – Belgique</w:t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Rockwell" w:hAnsi="Rockwell"/>
        <w:color w:val="FF6600"/>
        <w:sz w:val="16"/>
        <w:szCs w:val="16"/>
      </w:rPr>
      <w:sym w:font="Wingdings" w:char="F028"/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Verdana" w:hAnsi="Verdana"/>
        <w:color w:val="FF6600"/>
        <w:sz w:val="16"/>
        <w:szCs w:val="16"/>
      </w:rPr>
      <w:t xml:space="preserve">+32 4 </w:t>
    </w:r>
    <w:r>
      <w:rPr>
        <w:rFonts w:ascii="Verdana" w:hAnsi="Verdana"/>
        <w:color w:val="FF6600"/>
        <w:sz w:val="16"/>
        <w:szCs w:val="16"/>
      </w:rPr>
      <w:t>254 31 15</w:t>
    </w:r>
    <w:r w:rsidRPr="00EA6A19">
      <w:rPr>
        <w:rFonts w:ascii="Verdana" w:hAnsi="Verdana"/>
        <w:color w:val="FF6600"/>
        <w:sz w:val="16"/>
        <w:szCs w:val="16"/>
      </w:rPr>
      <w:t xml:space="preserve"> – BCE : BE </w:t>
    </w:r>
    <w:r>
      <w:rPr>
        <w:rFonts w:ascii="Verdana" w:hAnsi="Verdana"/>
        <w:color w:val="FF6600"/>
        <w:sz w:val="16"/>
        <w:szCs w:val="16"/>
      </w:rPr>
      <w:t>0</w:t>
    </w:r>
    <w:r w:rsidRPr="00EA6A19">
      <w:rPr>
        <w:rFonts w:ascii="Verdana" w:hAnsi="Verdana"/>
        <w:color w:val="FF6600"/>
        <w:sz w:val="16"/>
        <w:szCs w:val="16"/>
      </w:rPr>
      <w:t>455 780 927</w:t>
    </w:r>
  </w:p>
  <w:p w14:paraId="24DBB369" w14:textId="77777777" w:rsidR="00013AFD" w:rsidRPr="00EA6A19" w:rsidRDefault="00013AFD" w:rsidP="00013AFD">
    <w:pPr>
      <w:tabs>
        <w:tab w:val="left" w:pos="2694"/>
        <w:tab w:val="left" w:pos="4820"/>
        <w:tab w:val="right" w:leader="dot" w:pos="10348"/>
      </w:tabs>
      <w:jc w:val="center"/>
      <w:rPr>
        <w:rFonts w:ascii="Verdana" w:hAnsi="Verdana"/>
        <w:color w:val="FF6600"/>
        <w:sz w:val="16"/>
        <w:szCs w:val="16"/>
      </w:rPr>
    </w:pPr>
    <w:r w:rsidRPr="00EA6A19">
      <w:rPr>
        <w:rFonts w:ascii="Wingdings" w:hAnsi="Wingdings"/>
        <w:color w:val="FF6600"/>
        <w:sz w:val="16"/>
        <w:szCs w:val="16"/>
      </w:rPr>
      <w:t></w:t>
    </w:r>
    <w:r w:rsidRPr="00EA6A19">
      <w:rPr>
        <w:rFonts w:ascii="Rockwell" w:hAnsi="Rockwell"/>
        <w:color w:val="FF6600"/>
        <w:sz w:val="16"/>
        <w:szCs w:val="16"/>
      </w:rPr>
      <w:t> </w:t>
    </w:r>
    <w:r w:rsidRPr="00EA6A19">
      <w:rPr>
        <w:rFonts w:ascii="Verdana" w:hAnsi="Verdana" w:cs="Helvetica"/>
        <w:color w:val="FF6600"/>
        <w:sz w:val="16"/>
        <w:szCs w:val="16"/>
        <w:u w:color="0E37A5"/>
      </w:rPr>
      <w:t>formation@igb-mri.com</w:t>
    </w:r>
    <w:r w:rsidRPr="00EA6A19">
      <w:rPr>
        <w:rFonts w:ascii="Verdana" w:hAnsi="Verdana"/>
        <w:color w:val="FF6600"/>
        <w:sz w:val="16"/>
        <w:szCs w:val="16"/>
      </w:rPr>
      <w:t xml:space="preserve">   -</w:t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Wingdings" w:hAnsi="Wingdings"/>
        <w:color w:val="FF6600"/>
        <w:sz w:val="16"/>
        <w:szCs w:val="16"/>
      </w:rPr>
      <w:t></w:t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Verdana" w:hAnsi="Verdana"/>
        <w:color w:val="FF6600"/>
        <w:sz w:val="16"/>
        <w:szCs w:val="16"/>
      </w:rPr>
      <w:t>www.igb-mri.com</w:t>
    </w:r>
  </w:p>
  <w:p w14:paraId="1B7E85D5" w14:textId="77777777" w:rsidR="00013AFD" w:rsidRPr="00EA6A19" w:rsidRDefault="00013AFD" w:rsidP="00013AFD">
    <w:pPr>
      <w:tabs>
        <w:tab w:val="left" w:pos="2694"/>
        <w:tab w:val="left" w:pos="4820"/>
        <w:tab w:val="right" w:leader="dot" w:pos="10348"/>
      </w:tabs>
      <w:jc w:val="center"/>
      <w:rPr>
        <w:rFonts w:ascii="Verdana" w:hAnsi="Verdana"/>
        <w:color w:val="FF6600"/>
        <w:sz w:val="16"/>
        <w:szCs w:val="16"/>
      </w:rPr>
    </w:pPr>
    <w:r w:rsidRPr="00EA6A19">
      <w:rPr>
        <w:rFonts w:ascii="Verdana" w:hAnsi="Verdana"/>
        <w:color w:val="FF6600"/>
        <w:sz w:val="16"/>
        <w:szCs w:val="16"/>
      </w:rPr>
      <w:t xml:space="preserve">Succursale Française </w:t>
    </w:r>
    <w:r w:rsidRPr="00EA6A19">
      <w:rPr>
        <w:rFonts w:ascii="Wingdings" w:hAnsi="Wingdings"/>
        <w:color w:val="FF6600"/>
        <w:sz w:val="16"/>
        <w:szCs w:val="16"/>
      </w:rPr>
      <w:t></w:t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Verdana" w:hAnsi="Verdana"/>
        <w:color w:val="FF6600"/>
        <w:sz w:val="16"/>
        <w:szCs w:val="16"/>
      </w:rPr>
      <w:t>36 rue Saint-Germain l’Auxerrois – 75001 Paris – France</w:t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Rockwell" w:hAnsi="Rockwell"/>
        <w:color w:val="FF6600"/>
        <w:sz w:val="16"/>
        <w:szCs w:val="16"/>
      </w:rPr>
      <w:sym w:font="Wingdings" w:char="F028"/>
    </w:r>
    <w:r w:rsidRPr="00EA6A19">
      <w:rPr>
        <w:rFonts w:ascii="Rockwell" w:hAnsi="Rockwell"/>
        <w:color w:val="FF6600"/>
        <w:sz w:val="16"/>
        <w:szCs w:val="16"/>
      </w:rPr>
      <w:t xml:space="preserve"> </w:t>
    </w:r>
    <w:r w:rsidRPr="00EA6A19">
      <w:rPr>
        <w:rFonts w:ascii="Verdana" w:hAnsi="Verdana"/>
        <w:color w:val="FF6600"/>
        <w:sz w:val="16"/>
        <w:szCs w:val="16"/>
      </w:rPr>
      <w:t xml:space="preserve">+32 4 </w:t>
    </w:r>
    <w:r>
      <w:rPr>
        <w:rFonts w:ascii="Verdana" w:hAnsi="Verdana"/>
        <w:color w:val="FF6600"/>
        <w:sz w:val="16"/>
        <w:szCs w:val="16"/>
      </w:rPr>
      <w:t>254 31 15</w:t>
    </w:r>
  </w:p>
  <w:p w14:paraId="23729B8E" w14:textId="1C21CACD" w:rsidR="00013AFD" w:rsidRDefault="00013AFD" w:rsidP="00013AFD">
    <w:pPr>
      <w:tabs>
        <w:tab w:val="left" w:pos="2694"/>
        <w:tab w:val="left" w:pos="4820"/>
        <w:tab w:val="right" w:leader="dot" w:pos="10348"/>
      </w:tabs>
      <w:jc w:val="center"/>
      <w:rPr>
        <w:rFonts w:ascii="Verdana" w:hAnsi="Verdana"/>
        <w:color w:val="FF6600"/>
        <w:sz w:val="16"/>
        <w:szCs w:val="16"/>
      </w:rPr>
    </w:pPr>
    <w:r w:rsidRPr="00EA6A19">
      <w:rPr>
        <w:rFonts w:ascii="Verdana" w:hAnsi="Verdana"/>
        <w:color w:val="FF6600"/>
        <w:sz w:val="16"/>
        <w:szCs w:val="16"/>
      </w:rPr>
      <w:t xml:space="preserve">SIRET : 433 450 020 00048 - </w:t>
    </w:r>
    <w:proofErr w:type="gramStart"/>
    <w:r w:rsidRPr="00EA6A19">
      <w:rPr>
        <w:rFonts w:ascii="Verdana" w:hAnsi="Verdana"/>
        <w:color w:val="FF6600"/>
        <w:sz w:val="16"/>
        <w:szCs w:val="16"/>
      </w:rPr>
      <w:t>NDA:</w:t>
    </w:r>
    <w:proofErr w:type="gramEnd"/>
    <w:r w:rsidRPr="00EA6A19">
      <w:rPr>
        <w:rFonts w:ascii="Verdana" w:hAnsi="Verdana"/>
        <w:color w:val="FF6600"/>
        <w:sz w:val="16"/>
        <w:szCs w:val="16"/>
      </w:rPr>
      <w:t xml:space="preserve"> 11 75 49 793 75 – </w:t>
    </w:r>
    <w:proofErr w:type="spellStart"/>
    <w:r>
      <w:rPr>
        <w:rFonts w:ascii="Verdana" w:hAnsi="Verdana"/>
        <w:color w:val="FF6600"/>
        <w:sz w:val="16"/>
        <w:szCs w:val="16"/>
      </w:rPr>
      <w:t>Qualiopi</w:t>
    </w:r>
    <w:proofErr w:type="spellEnd"/>
    <w:r w:rsidRPr="00EA6A19">
      <w:rPr>
        <w:rFonts w:ascii="Verdana" w:hAnsi="Verdana"/>
        <w:color w:val="FF6600"/>
        <w:sz w:val="16"/>
        <w:szCs w:val="16"/>
      </w:rPr>
      <w:t> </w:t>
    </w:r>
    <w:r>
      <w:rPr>
        <w:rFonts w:ascii="Verdana" w:hAnsi="Verdana"/>
        <w:color w:val="FF6600"/>
        <w:sz w:val="16"/>
        <w:szCs w:val="16"/>
      </w:rPr>
      <w:t>n°</w:t>
    </w:r>
    <w:r w:rsidRPr="00EA6A19">
      <w:rPr>
        <w:rFonts w:ascii="Verdana" w:hAnsi="Verdana"/>
        <w:color w:val="FF6600"/>
        <w:sz w:val="16"/>
        <w:szCs w:val="16"/>
      </w:rPr>
      <w:t xml:space="preserve"> </w:t>
    </w:r>
    <w:r>
      <w:rPr>
        <w:rFonts w:ascii="Verdana" w:hAnsi="Verdana"/>
        <w:color w:val="FF6600"/>
        <w:sz w:val="16"/>
        <w:szCs w:val="16"/>
      </w:rPr>
      <w:t>FRCM21976</w:t>
    </w:r>
  </w:p>
  <w:p w14:paraId="576DD60A" w14:textId="2BB926FC" w:rsidR="00013AFD" w:rsidRDefault="00013AFD" w:rsidP="00013AFD">
    <w:pPr>
      <w:tabs>
        <w:tab w:val="left" w:pos="2694"/>
        <w:tab w:val="left" w:pos="4820"/>
        <w:tab w:val="right" w:leader="dot" w:pos="10348"/>
      </w:tabs>
      <w:jc w:val="center"/>
      <w:rPr>
        <w:rFonts w:ascii="Verdana" w:hAnsi="Verdana"/>
        <w:color w:val="FF6600"/>
        <w:sz w:val="16"/>
        <w:szCs w:val="16"/>
      </w:rPr>
    </w:pPr>
  </w:p>
  <w:p w14:paraId="791953DB" w14:textId="77777777" w:rsidR="00013AFD" w:rsidRPr="00013AFD" w:rsidRDefault="00013AFD" w:rsidP="00013AFD">
    <w:pPr>
      <w:tabs>
        <w:tab w:val="left" w:pos="2694"/>
        <w:tab w:val="left" w:pos="4820"/>
        <w:tab w:val="right" w:leader="dot" w:pos="10348"/>
      </w:tabs>
      <w:jc w:val="center"/>
      <w:rPr>
        <w:rFonts w:ascii="Verdana" w:hAnsi="Verdana"/>
        <w:color w:val="FF66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BFF8" w14:textId="77777777" w:rsidR="0035246A" w:rsidRDefault="0035246A">
      <w:r>
        <w:separator/>
      </w:r>
    </w:p>
  </w:footnote>
  <w:footnote w:type="continuationSeparator" w:id="0">
    <w:p w14:paraId="1FC11740" w14:textId="77777777" w:rsidR="0035246A" w:rsidRDefault="0035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A2CF" w14:textId="6E8ACBFE" w:rsidR="00E34A13" w:rsidRDefault="00E34A13">
    <w:pPr>
      <w:pStyle w:val="En-tte"/>
      <w:tabs>
        <w:tab w:val="right" w:pos="9400"/>
      </w:tabs>
      <w:spacing w:line="240" w:lineRule="exact"/>
      <w:ind w:left="-560" w:right="-440"/>
      <w:rPr>
        <w:rFonts w:ascii="N Helvetica Narrow" w:hAnsi="N Helvetica Narrow"/>
        <w:color w:val="FF6600"/>
        <w:sz w:val="18"/>
        <w:szCs w:val="18"/>
      </w:rPr>
    </w:pPr>
  </w:p>
  <w:p w14:paraId="0685D8D0" w14:textId="35DD8280" w:rsidR="00E34A13" w:rsidRDefault="00926E6B" w:rsidP="00926E6B">
    <w:pPr>
      <w:pStyle w:val="En-tte"/>
      <w:ind w:left="-993"/>
      <w:jc w:val="right"/>
      <w:rPr>
        <w:sz w:val="18"/>
        <w:szCs w:val="18"/>
      </w:rPr>
    </w:pPr>
    <w:r>
      <w:rPr>
        <w:sz w:val="18"/>
        <w:szCs w:val="18"/>
      </w:rPr>
      <w:t xml:space="preserve">  </w:t>
    </w:r>
    <w:r>
      <w:rPr>
        <w:rFonts w:ascii="N Helvetica Narrow" w:hAnsi="N Helvetica Narrow"/>
        <w:noProof/>
        <w:color w:val="FF6600"/>
        <w:sz w:val="18"/>
        <w:szCs w:val="18"/>
      </w:rPr>
      <w:drawing>
        <wp:inline distT="0" distB="0" distL="0" distR="0" wp14:anchorId="3C55101E" wp14:editId="60855BF3">
          <wp:extent cx="564736" cy="571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60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01909C1D" wp14:editId="57D02B5C">
          <wp:extent cx="1107853" cy="47863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158" cy="50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1B"/>
    <w:rsid w:val="00013AFD"/>
    <w:rsid w:val="00035282"/>
    <w:rsid w:val="000514CF"/>
    <w:rsid w:val="00054386"/>
    <w:rsid w:val="00071A2C"/>
    <w:rsid w:val="000B7C6B"/>
    <w:rsid w:val="000E41D4"/>
    <w:rsid w:val="000F22AB"/>
    <w:rsid w:val="000F5D7C"/>
    <w:rsid w:val="0010148F"/>
    <w:rsid w:val="00142B63"/>
    <w:rsid w:val="00144E9A"/>
    <w:rsid w:val="00176BEE"/>
    <w:rsid w:val="001A777F"/>
    <w:rsid w:val="00201433"/>
    <w:rsid w:val="00211AC4"/>
    <w:rsid w:val="00251F8B"/>
    <w:rsid w:val="00275558"/>
    <w:rsid w:val="00290C2C"/>
    <w:rsid w:val="002938E0"/>
    <w:rsid w:val="002958D3"/>
    <w:rsid w:val="00297374"/>
    <w:rsid w:val="002A7077"/>
    <w:rsid w:val="002D4061"/>
    <w:rsid w:val="002E4C51"/>
    <w:rsid w:val="003067B8"/>
    <w:rsid w:val="0035246A"/>
    <w:rsid w:val="003622E9"/>
    <w:rsid w:val="00387E53"/>
    <w:rsid w:val="00391D1B"/>
    <w:rsid w:val="003D2F24"/>
    <w:rsid w:val="003E1EF5"/>
    <w:rsid w:val="004116C1"/>
    <w:rsid w:val="004355B4"/>
    <w:rsid w:val="00450387"/>
    <w:rsid w:val="00462511"/>
    <w:rsid w:val="00480396"/>
    <w:rsid w:val="00495FDD"/>
    <w:rsid w:val="004F05DA"/>
    <w:rsid w:val="00512363"/>
    <w:rsid w:val="005133FA"/>
    <w:rsid w:val="00540B97"/>
    <w:rsid w:val="00543D4F"/>
    <w:rsid w:val="0056105B"/>
    <w:rsid w:val="005828E6"/>
    <w:rsid w:val="00587DAF"/>
    <w:rsid w:val="005E25C0"/>
    <w:rsid w:val="005E351C"/>
    <w:rsid w:val="005F0F79"/>
    <w:rsid w:val="005F3A99"/>
    <w:rsid w:val="006128F4"/>
    <w:rsid w:val="006205C3"/>
    <w:rsid w:val="00622406"/>
    <w:rsid w:val="00627367"/>
    <w:rsid w:val="00631A7F"/>
    <w:rsid w:val="00632485"/>
    <w:rsid w:val="0066434E"/>
    <w:rsid w:val="00690DA1"/>
    <w:rsid w:val="006E13C3"/>
    <w:rsid w:val="006F496F"/>
    <w:rsid w:val="007030EF"/>
    <w:rsid w:val="00727F60"/>
    <w:rsid w:val="00735CDA"/>
    <w:rsid w:val="00736051"/>
    <w:rsid w:val="00766964"/>
    <w:rsid w:val="007774DD"/>
    <w:rsid w:val="007C4F49"/>
    <w:rsid w:val="007C5014"/>
    <w:rsid w:val="007E3D61"/>
    <w:rsid w:val="007F3C36"/>
    <w:rsid w:val="00834546"/>
    <w:rsid w:val="008477A2"/>
    <w:rsid w:val="00870068"/>
    <w:rsid w:val="00883C59"/>
    <w:rsid w:val="008B34C3"/>
    <w:rsid w:val="00900B98"/>
    <w:rsid w:val="00921B03"/>
    <w:rsid w:val="00926E6B"/>
    <w:rsid w:val="00934C3B"/>
    <w:rsid w:val="00947524"/>
    <w:rsid w:val="0095127D"/>
    <w:rsid w:val="00956CAE"/>
    <w:rsid w:val="00961ABC"/>
    <w:rsid w:val="009728AC"/>
    <w:rsid w:val="009B02E5"/>
    <w:rsid w:val="009B78ED"/>
    <w:rsid w:val="009F4A4E"/>
    <w:rsid w:val="00A05106"/>
    <w:rsid w:val="00A30D79"/>
    <w:rsid w:val="00A56AB9"/>
    <w:rsid w:val="00A6217D"/>
    <w:rsid w:val="00A679A5"/>
    <w:rsid w:val="00AA7A6A"/>
    <w:rsid w:val="00AB2699"/>
    <w:rsid w:val="00AB3A5C"/>
    <w:rsid w:val="00AD1856"/>
    <w:rsid w:val="00AE0770"/>
    <w:rsid w:val="00B10A74"/>
    <w:rsid w:val="00B14F2A"/>
    <w:rsid w:val="00B35B18"/>
    <w:rsid w:val="00B41137"/>
    <w:rsid w:val="00B848F5"/>
    <w:rsid w:val="00B917FB"/>
    <w:rsid w:val="00BB375C"/>
    <w:rsid w:val="00BC18AB"/>
    <w:rsid w:val="00BD24EB"/>
    <w:rsid w:val="00C26397"/>
    <w:rsid w:val="00C6504B"/>
    <w:rsid w:val="00C74A5C"/>
    <w:rsid w:val="00C83203"/>
    <w:rsid w:val="00CD0645"/>
    <w:rsid w:val="00CD1B86"/>
    <w:rsid w:val="00CD6821"/>
    <w:rsid w:val="00CF6C69"/>
    <w:rsid w:val="00D322D4"/>
    <w:rsid w:val="00D73059"/>
    <w:rsid w:val="00D85059"/>
    <w:rsid w:val="00D85466"/>
    <w:rsid w:val="00D86B21"/>
    <w:rsid w:val="00DB1075"/>
    <w:rsid w:val="00DC24DA"/>
    <w:rsid w:val="00DE7349"/>
    <w:rsid w:val="00DE789D"/>
    <w:rsid w:val="00E02FC3"/>
    <w:rsid w:val="00E33B49"/>
    <w:rsid w:val="00E34A13"/>
    <w:rsid w:val="00E669C9"/>
    <w:rsid w:val="00EC3E4D"/>
    <w:rsid w:val="00EC408D"/>
    <w:rsid w:val="00EC7259"/>
    <w:rsid w:val="00EE2A9A"/>
    <w:rsid w:val="00F254DB"/>
    <w:rsid w:val="00F31A2E"/>
    <w:rsid w:val="00F56E98"/>
    <w:rsid w:val="00F70A3C"/>
    <w:rsid w:val="00F97D94"/>
    <w:rsid w:val="00FB47C4"/>
    <w:rsid w:val="00FC5A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66DA78"/>
  <w15:docId w15:val="{17D545C1-1019-624A-BF6D-6D246E7A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  <w:rPr>
      <w:rFonts w:ascii="Cambria" w:eastAsia="Cambria" w:hAnsi="Cambria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ascii="Cambria" w:eastAsia="Cambria" w:hAnsi="Cambria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Lucida Grande" w:eastAsia="Cambria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Microsoft Office User</cp:lastModifiedBy>
  <cp:revision>5</cp:revision>
  <cp:lastPrinted>2016-11-28T15:32:00Z</cp:lastPrinted>
  <dcterms:created xsi:type="dcterms:W3CDTF">2021-05-21T09:07:00Z</dcterms:created>
  <dcterms:modified xsi:type="dcterms:W3CDTF">2022-04-01T13:52:00Z</dcterms:modified>
</cp:coreProperties>
</file>